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98B" w:rsidRDefault="00E16832">
      <w:pPr>
        <w:pStyle w:val="20"/>
        <w:framePr w:w="1942" w:h="1477" w:hRule="exact" w:wrap="none" w:vAnchor="page" w:hAnchor="page" w:x="7468" w:y="624"/>
        <w:shd w:val="clear" w:color="auto" w:fill="auto"/>
      </w:pPr>
      <w:r>
        <w:t>РЖДАЮ</w:t>
      </w:r>
    </w:p>
    <w:p w:rsidR="00C5198B" w:rsidRDefault="00E16832">
      <w:pPr>
        <w:pStyle w:val="20"/>
        <w:framePr w:w="1942" w:h="1477" w:hRule="exact" w:wrap="none" w:vAnchor="page" w:hAnchor="page" w:x="7468" w:y="624"/>
        <w:shd w:val="clear" w:color="auto" w:fill="auto"/>
        <w:ind w:left="173"/>
      </w:pPr>
      <w:r>
        <w:t>тель Руководителя</w:t>
      </w:r>
    </w:p>
    <w:p w:rsidR="00C5198B" w:rsidRDefault="00E16832">
      <w:pPr>
        <w:pStyle w:val="20"/>
        <w:framePr w:w="1942" w:h="1477" w:hRule="exact" w:wrap="none" w:vAnchor="page" w:hAnchor="page" w:x="7468" w:y="624"/>
        <w:shd w:val="clear" w:color="auto" w:fill="auto"/>
        <w:ind w:left="239"/>
      </w:pPr>
      <w:r>
        <w:t>тельного комитета</w:t>
      </w:r>
    </w:p>
    <w:p w:rsidR="00C5198B" w:rsidRDefault="00E16832">
      <w:pPr>
        <w:pStyle w:val="20"/>
        <w:framePr w:w="1942" w:h="1477" w:hRule="exact" w:wrap="none" w:vAnchor="page" w:hAnchor="page" w:x="7468" w:y="624"/>
        <w:shd w:val="clear" w:color="auto" w:fill="auto"/>
        <w:ind w:left="280"/>
      </w:pPr>
      <w:r>
        <w:t>бережные Челны</w:t>
      </w:r>
    </w:p>
    <w:p w:rsidR="00C5198B" w:rsidRDefault="007A7187">
      <w:pPr>
        <w:pStyle w:val="20"/>
        <w:framePr w:w="1942" w:h="1477" w:hRule="exact" w:wrap="none" w:vAnchor="page" w:hAnchor="page" w:x="7468" w:y="624"/>
        <w:shd w:val="clear" w:color="auto" w:fill="auto"/>
        <w:ind w:left="535"/>
      </w:pPr>
      <w:r>
        <w:t>.МОКалимов</w:t>
      </w:r>
      <w:r>
        <w:br/>
        <w:t>201</w:t>
      </w:r>
      <w:r w:rsidR="00E16832">
        <w:t>9 года</w:t>
      </w:r>
    </w:p>
    <w:p w:rsidR="00C5198B" w:rsidRDefault="00E16832">
      <w:pPr>
        <w:pStyle w:val="20"/>
        <w:framePr w:w="8920" w:h="245" w:hRule="exact" w:wrap="none" w:vAnchor="page" w:hAnchor="page" w:x="766" w:y="2717"/>
        <w:shd w:val="clear" w:color="auto" w:fill="auto"/>
        <w:spacing w:line="200" w:lineRule="exact"/>
        <w:ind w:right="20"/>
        <w:jc w:val="center"/>
      </w:pPr>
      <w:r>
        <w:t>ПЛАН</w:t>
      </w:r>
    </w:p>
    <w:p w:rsidR="00C5198B" w:rsidRDefault="00E16832">
      <w:pPr>
        <w:pStyle w:val="20"/>
        <w:framePr w:w="8920" w:h="1004" w:hRule="exact" w:wrap="none" w:vAnchor="page" w:hAnchor="page" w:x="766" w:y="2920"/>
        <w:shd w:val="clear" w:color="auto" w:fill="auto"/>
        <w:ind w:right="20"/>
        <w:jc w:val="center"/>
      </w:pPr>
      <w:r>
        <w:t>по устранению недостатков, выявленных в ходе</w:t>
      </w:r>
      <w:r>
        <w:br/>
        <w:t>независимой оценки качества условий оказания услуг</w:t>
      </w:r>
      <w:r>
        <w:br/>
        <w:t>Муниципальное бюджетное дошкольное образовательное учреждение</w:t>
      </w:r>
      <w:r>
        <w:br/>
        <w:t xml:space="preserve">«Детский сад </w:t>
      </w:r>
      <w:r>
        <w:t>присмотра и оздоровления № 22 «Колокольчик»</w:t>
      </w:r>
    </w:p>
    <w:p w:rsidR="00C5198B" w:rsidRDefault="00E16832">
      <w:pPr>
        <w:pStyle w:val="a5"/>
        <w:framePr w:wrap="none" w:vAnchor="page" w:hAnchor="page" w:x="4716" w:y="4136"/>
        <w:shd w:val="clear" w:color="auto" w:fill="auto"/>
        <w:spacing w:line="200" w:lineRule="exact"/>
      </w:pPr>
      <w:r>
        <w:rPr>
          <w:rStyle w:val="a6"/>
        </w:rPr>
        <w:t>на 2019 год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1506"/>
        <w:gridCol w:w="2390"/>
        <w:gridCol w:w="1300"/>
        <w:gridCol w:w="1724"/>
        <w:gridCol w:w="1160"/>
        <w:gridCol w:w="839"/>
      </w:tblGrid>
      <w:tr w:rsidR="00C5198B">
        <w:tblPrEx>
          <w:tblCellMar>
            <w:top w:w="0" w:type="dxa"/>
            <w:bottom w:w="0" w:type="dxa"/>
          </w:tblCellMar>
        </w:tblPrEx>
        <w:trPr>
          <w:trHeight w:hRule="exact" w:val="856"/>
        </w:trPr>
        <w:tc>
          <w:tcPr>
            <w:tcW w:w="15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spacing w:line="214" w:lineRule="exact"/>
              <w:jc w:val="center"/>
            </w:pPr>
            <w:r>
              <w:rPr>
                <w:rStyle w:val="21"/>
              </w:rPr>
              <w:t>Недостатки, выявленные в ходе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spacing w:line="214" w:lineRule="exact"/>
              <w:jc w:val="center"/>
            </w:pPr>
            <w:r>
              <w:rPr>
                <w:rStyle w:val="21"/>
              </w:rPr>
              <w:t>независимой оценки качества условий оказания услуг организацией</w:t>
            </w:r>
          </w:p>
        </w:tc>
        <w:tc>
          <w:tcPr>
            <w:tcW w:w="23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spacing w:line="214" w:lineRule="exact"/>
              <w:jc w:val="center"/>
            </w:pPr>
            <w:r>
              <w:rPr>
                <w:rStyle w:val="21"/>
              </w:rPr>
              <w:t xml:space="preserve">Наименование мероприятия по устранению недостатков, выявленных в ходе независимой оценки качества условий </w:t>
            </w:r>
            <w:r>
              <w:rPr>
                <w:rStyle w:val="21"/>
              </w:rPr>
              <w:t>оказания услуг организацией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spacing w:line="214" w:lineRule="exact"/>
              <w:ind w:left="240"/>
              <w:jc w:val="left"/>
            </w:pPr>
            <w:r>
              <w:rPr>
                <w:rStyle w:val="21"/>
              </w:rPr>
              <w:t>Плановый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spacing w:line="214" w:lineRule="exact"/>
              <w:jc w:val="center"/>
            </w:pPr>
            <w:r>
              <w:rPr>
                <w:rStyle w:val="21"/>
              </w:rPr>
              <w:t>срок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spacing w:line="214" w:lineRule="exact"/>
              <w:jc w:val="center"/>
            </w:pPr>
            <w:r>
              <w:rPr>
                <w:rStyle w:val="21"/>
              </w:rPr>
              <w:t>реализации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spacing w:line="214" w:lineRule="exact"/>
              <w:ind w:left="140"/>
              <w:jc w:val="left"/>
            </w:pPr>
            <w:r>
              <w:rPr>
                <w:rStyle w:val="21"/>
              </w:rPr>
              <w:t>мероприятия</w:t>
            </w: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spacing w:line="214" w:lineRule="exact"/>
              <w:jc w:val="center"/>
            </w:pPr>
            <w:r>
              <w:rPr>
                <w:rStyle w:val="21"/>
              </w:rPr>
              <w:t>Ответственный исполнитель(с указанием фамилии, имени, отчества и должности)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spacing w:line="214" w:lineRule="exact"/>
              <w:jc w:val="center"/>
            </w:pPr>
            <w:r>
              <w:rPr>
                <w:rStyle w:val="21"/>
              </w:rPr>
              <w:t>Сведения о ходе реализации мероприятия</w:t>
            </w:r>
          </w:p>
        </w:tc>
      </w:tr>
      <w:tr w:rsidR="00C5198B">
        <w:tblPrEx>
          <w:tblCellMar>
            <w:top w:w="0" w:type="dxa"/>
            <w:bottom w:w="0" w:type="dxa"/>
          </w:tblCellMar>
        </w:tblPrEx>
        <w:trPr>
          <w:trHeight w:hRule="exact" w:val="1255"/>
        </w:trPr>
        <w:tc>
          <w:tcPr>
            <w:tcW w:w="150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C5198B" w:rsidRDefault="00C5198B">
            <w:pPr>
              <w:framePr w:w="8920" w:h="9080" w:wrap="none" w:vAnchor="page" w:hAnchor="page" w:x="766" w:y="4362"/>
            </w:pPr>
          </w:p>
        </w:tc>
        <w:tc>
          <w:tcPr>
            <w:tcW w:w="239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5198B" w:rsidRDefault="00C5198B">
            <w:pPr>
              <w:framePr w:w="8920" w:h="9080" w:wrap="none" w:vAnchor="page" w:hAnchor="page" w:x="766" w:y="4362"/>
            </w:pPr>
          </w:p>
        </w:tc>
        <w:tc>
          <w:tcPr>
            <w:tcW w:w="130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5198B" w:rsidRDefault="00C5198B">
            <w:pPr>
              <w:framePr w:w="8920" w:h="9080" w:wrap="none" w:vAnchor="page" w:hAnchor="page" w:x="766" w:y="4362"/>
            </w:pPr>
          </w:p>
        </w:tc>
        <w:tc>
          <w:tcPr>
            <w:tcW w:w="172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5198B" w:rsidRDefault="00C5198B">
            <w:pPr>
              <w:framePr w:w="8920" w:h="9080" w:wrap="none" w:vAnchor="page" w:hAnchor="page" w:x="766" w:y="4362"/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spacing w:line="214" w:lineRule="exact"/>
            </w:pPr>
            <w:r>
              <w:rPr>
                <w:rStyle w:val="21"/>
              </w:rPr>
              <w:t>реализованн ые меры по устранению выявленных недостатков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spacing w:line="214" w:lineRule="exact"/>
              <w:jc w:val="left"/>
            </w:pPr>
            <w:r>
              <w:rPr>
                <w:rStyle w:val="21"/>
              </w:rPr>
              <w:t>фактиче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spacing w:line="214" w:lineRule="exact"/>
              <w:ind w:left="240"/>
              <w:jc w:val="left"/>
            </w:pPr>
            <w:r>
              <w:rPr>
                <w:rStyle w:val="21"/>
              </w:rPr>
              <w:t>ский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spacing w:line="214" w:lineRule="exact"/>
              <w:jc w:val="center"/>
            </w:pPr>
            <w:r>
              <w:rPr>
                <w:rStyle w:val="21"/>
              </w:rPr>
              <w:t>срок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spacing w:line="214" w:lineRule="exact"/>
              <w:jc w:val="left"/>
            </w:pPr>
            <w:r>
              <w:rPr>
                <w:rStyle w:val="21"/>
              </w:rPr>
              <w:t>реализац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spacing w:line="214" w:lineRule="exact"/>
              <w:jc w:val="center"/>
            </w:pPr>
            <w:r>
              <w:rPr>
                <w:rStyle w:val="255pt0pt"/>
              </w:rPr>
              <w:t>ИИ</w:t>
            </w:r>
          </w:p>
        </w:tc>
      </w:tr>
      <w:tr w:rsidR="00C5198B">
        <w:tblPrEx>
          <w:tblCellMar>
            <w:top w:w="0" w:type="dxa"/>
            <w:bottom w:w="0" w:type="dxa"/>
          </w:tblCellMar>
        </w:tblPrEx>
        <w:trPr>
          <w:trHeight w:hRule="exact" w:val="395"/>
        </w:trPr>
        <w:tc>
          <w:tcPr>
            <w:tcW w:w="8919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spacing w:line="200" w:lineRule="exact"/>
              <w:jc w:val="center"/>
            </w:pPr>
            <w:r>
              <w:rPr>
                <w:rStyle w:val="21"/>
              </w:rPr>
              <w:t>I. Открытость и доступность информации об организации</w:t>
            </w:r>
          </w:p>
        </w:tc>
      </w:tr>
      <w:tr w:rsidR="00C5198B">
        <w:tblPrEx>
          <w:tblCellMar>
            <w:top w:w="0" w:type="dxa"/>
            <w:bottom w:w="0" w:type="dxa"/>
          </w:tblCellMar>
        </w:tblPrEx>
        <w:trPr>
          <w:trHeight w:hRule="exact" w:val="6575"/>
        </w:trPr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jc w:val="left"/>
            </w:pPr>
            <w:r>
              <w:rPr>
                <w:rStyle w:val="21"/>
              </w:rPr>
              <w:t>Доступность взаимодействи я с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jc w:val="left"/>
            </w:pPr>
            <w:r>
              <w:rPr>
                <w:rStyle w:val="21"/>
              </w:rPr>
              <w:t>получателями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jc w:val="left"/>
            </w:pPr>
            <w:r>
              <w:rPr>
                <w:rStyle w:val="21"/>
              </w:rPr>
              <w:t>образовательн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jc w:val="left"/>
            </w:pPr>
            <w:r>
              <w:rPr>
                <w:rStyle w:val="21"/>
              </w:rPr>
              <w:t>ых услуг по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jc w:val="left"/>
            </w:pPr>
            <w:r>
              <w:rPr>
                <w:rStyle w:val="21"/>
              </w:rPr>
              <w:t>телефону, по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jc w:val="left"/>
            </w:pPr>
            <w:r>
              <w:rPr>
                <w:rStyle w:val="21"/>
              </w:rPr>
              <w:t>электронной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jc w:val="left"/>
            </w:pPr>
            <w:r>
              <w:rPr>
                <w:rStyle w:val="21"/>
              </w:rPr>
              <w:t>почте, с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jc w:val="left"/>
            </w:pPr>
            <w:r>
              <w:rPr>
                <w:rStyle w:val="21"/>
              </w:rPr>
              <w:t>помощью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jc w:val="left"/>
            </w:pPr>
            <w:r>
              <w:rPr>
                <w:rStyle w:val="21"/>
              </w:rPr>
              <w:t>электронных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jc w:val="left"/>
            </w:pPr>
            <w:r>
              <w:rPr>
                <w:rStyle w:val="21"/>
              </w:rPr>
              <w:t>сервисов,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jc w:val="left"/>
            </w:pPr>
            <w:r>
              <w:rPr>
                <w:rStyle w:val="21"/>
              </w:rPr>
              <w:t>предоставляем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jc w:val="left"/>
            </w:pPr>
            <w:r>
              <w:rPr>
                <w:rStyle w:val="21"/>
              </w:rPr>
              <w:t>ых на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jc w:val="left"/>
            </w:pPr>
            <w:r>
              <w:rPr>
                <w:rStyle w:val="21"/>
              </w:rPr>
              <w:t>официальном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jc w:val="left"/>
            </w:pPr>
            <w:r>
              <w:rPr>
                <w:rStyle w:val="21"/>
              </w:rPr>
              <w:t>сайте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jc w:val="left"/>
            </w:pPr>
            <w:r>
              <w:rPr>
                <w:rStyle w:val="21"/>
              </w:rPr>
              <w:t xml:space="preserve">организации </w:t>
            </w:r>
            <w:r>
              <w:rPr>
                <w:rStyle w:val="21"/>
              </w:rPr>
              <w:t>в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jc w:val="left"/>
            </w:pPr>
            <w:r>
              <w:rPr>
                <w:rStyle w:val="21"/>
              </w:rPr>
              <w:t>сети Интернет,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jc w:val="left"/>
            </w:pPr>
            <w:r>
              <w:rPr>
                <w:rStyle w:val="21"/>
              </w:rPr>
              <w:t>в том числе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jc w:val="left"/>
            </w:pPr>
            <w:r>
              <w:rPr>
                <w:rStyle w:val="21"/>
              </w:rPr>
              <w:t>наличие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jc w:val="left"/>
            </w:pPr>
            <w:r>
              <w:rPr>
                <w:rStyle w:val="21"/>
              </w:rPr>
              <w:t>возможности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jc w:val="left"/>
            </w:pPr>
            <w:r>
              <w:rPr>
                <w:rStyle w:val="21"/>
              </w:rPr>
              <w:t>внесения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jc w:val="left"/>
            </w:pPr>
            <w:r>
              <w:rPr>
                <w:rStyle w:val="21"/>
              </w:rPr>
              <w:t>предложений,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jc w:val="left"/>
            </w:pPr>
            <w:r>
              <w:rPr>
                <w:rStyle w:val="21"/>
              </w:rPr>
              <w:t>направленных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jc w:val="left"/>
            </w:pPr>
            <w:r>
              <w:rPr>
                <w:rStyle w:val="21"/>
              </w:rPr>
              <w:t>на улучшение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jc w:val="left"/>
            </w:pPr>
            <w:r>
              <w:rPr>
                <w:rStyle w:val="21"/>
              </w:rPr>
              <w:t>работы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jc w:val="left"/>
            </w:pPr>
            <w:r>
              <w:rPr>
                <w:rStyle w:val="21"/>
              </w:rPr>
              <w:t>организации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jc w:val="left"/>
            </w:pPr>
            <w:r>
              <w:rPr>
                <w:rStyle w:val="21"/>
              </w:rPr>
              <w:t xml:space="preserve">На общих и групповых собраниях до сведения родителей доведена информация о доступности взаимодействия с ДОУ через рубрику «Виртуальная </w:t>
            </w:r>
            <w:r>
              <w:rPr>
                <w:rStyle w:val="21"/>
              </w:rPr>
              <w:t>приемная» на сайт ДОУ; книгу отзывов и предложений; по электронной почте ДОУ; по телефону. На сайте ДОУ и на информационном стенде размещено обращение к родителям о наличии электронного сервиса для внесения предложений.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spacing w:after="60" w:line="200" w:lineRule="exact"/>
              <w:jc w:val="center"/>
            </w:pPr>
            <w:r>
              <w:rPr>
                <w:rStyle w:val="21"/>
              </w:rPr>
              <w:t>Январь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spacing w:before="60" w:line="200" w:lineRule="exact"/>
              <w:jc w:val="center"/>
            </w:pPr>
            <w:r>
              <w:rPr>
                <w:rStyle w:val="21"/>
              </w:rPr>
              <w:t>2019г.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</w:pPr>
            <w:r>
              <w:rPr>
                <w:rStyle w:val="21"/>
              </w:rPr>
              <w:t>Заведующий ДОУ Шарипов</w:t>
            </w:r>
            <w:r>
              <w:rPr>
                <w:rStyle w:val="21"/>
              </w:rPr>
              <w:t>а А.Ф.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spacing w:after="60" w:line="200" w:lineRule="exact"/>
              <w:ind w:left="300"/>
              <w:jc w:val="left"/>
            </w:pPr>
            <w:r>
              <w:rPr>
                <w:rStyle w:val="21"/>
              </w:rPr>
              <w:t>Январь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spacing w:before="60" w:line="200" w:lineRule="exact"/>
              <w:ind w:left="300"/>
              <w:jc w:val="left"/>
            </w:pPr>
            <w:r>
              <w:rPr>
                <w:rStyle w:val="21"/>
              </w:rPr>
              <w:t>2019г.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spacing w:after="60" w:line="200" w:lineRule="exact"/>
              <w:jc w:val="left"/>
            </w:pPr>
            <w:r>
              <w:rPr>
                <w:rStyle w:val="21"/>
              </w:rPr>
              <w:t>Январь</w:t>
            </w:r>
          </w:p>
          <w:p w:rsidR="00C5198B" w:rsidRDefault="00E16832">
            <w:pPr>
              <w:pStyle w:val="20"/>
              <w:framePr w:w="8920" w:h="9080" w:wrap="none" w:vAnchor="page" w:hAnchor="page" w:x="766" w:y="4362"/>
              <w:shd w:val="clear" w:color="auto" w:fill="auto"/>
              <w:spacing w:before="60" w:line="200" w:lineRule="exact"/>
              <w:jc w:val="left"/>
            </w:pPr>
            <w:r>
              <w:rPr>
                <w:rStyle w:val="21"/>
              </w:rPr>
              <w:t>2019г.</w:t>
            </w:r>
          </w:p>
        </w:tc>
      </w:tr>
    </w:tbl>
    <w:p w:rsidR="00C5198B" w:rsidRDefault="00C5198B">
      <w:pPr>
        <w:rPr>
          <w:sz w:val="2"/>
          <w:szCs w:val="2"/>
        </w:rPr>
        <w:sectPr w:rsidR="00C5198B">
          <w:pgSz w:w="10144" w:h="14429"/>
          <w:pgMar w:top="360" w:right="360" w:bottom="360" w:left="360" w:header="0" w:footer="3" w:gutter="0"/>
          <w:cols w:space="720"/>
          <w:noEndnote/>
          <w:docGrid w:linePitch="360"/>
        </w:sectPr>
      </w:pPr>
      <w:r w:rsidRPr="00C5198B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79.95pt;margin-top:29.2pt;width:129.6pt;height:104.65pt;z-index:-251658752;mso-wrap-distance-left:5pt;mso-wrap-distance-right:5pt;mso-position-horizontal-relative:page;mso-position-vertical-relative:page" wrapcoords="0 0">
            <v:imagedata r:id="rId7" o:title="image1"/>
            <w10:wrap anchorx="page" anchory="page"/>
          </v:shape>
        </w:pic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1428"/>
        <w:gridCol w:w="2261"/>
        <w:gridCol w:w="1230"/>
        <w:gridCol w:w="1631"/>
        <w:gridCol w:w="1098"/>
        <w:gridCol w:w="794"/>
      </w:tblGrid>
      <w:tr w:rsidR="00C5198B">
        <w:tblPrEx>
          <w:tblCellMar>
            <w:top w:w="0" w:type="dxa"/>
            <w:bottom w:w="0" w:type="dxa"/>
          </w:tblCellMar>
        </w:tblPrEx>
        <w:trPr>
          <w:trHeight w:hRule="exact" w:val="4869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lastRenderedPageBreak/>
              <w:t>Доступность сведений о ходе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рассмотрения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обращений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граждан,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поступивших в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организацию от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получателей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образовательн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ых услуг(по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телефону, по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электронной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почте, с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помощью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электронных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сервисов,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доступных на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официальном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сайте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организации)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Проведено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анкетирование родителей о качестве удовлетворенности оказываемых услуг. Обеспечен свободный доступ к журналу обращений граждан (Журнал находиться на вахте)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Январь-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февраль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2019г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6" w:lineRule="exact"/>
              <w:jc w:val="left"/>
            </w:pPr>
            <w:r>
              <w:rPr>
                <w:rStyle w:val="21"/>
              </w:rPr>
              <w:t xml:space="preserve">Заведующий ДОУ Шарипова </w:t>
            </w:r>
            <w:r>
              <w:rPr>
                <w:rStyle w:val="21"/>
              </w:rPr>
              <w:t>А.Ф.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6" w:lineRule="exact"/>
            </w:pPr>
            <w:r>
              <w:rPr>
                <w:rStyle w:val="21"/>
              </w:rPr>
              <w:t>Январь- февраль 2019г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Январь-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февраль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2019г</w:t>
            </w:r>
          </w:p>
        </w:tc>
      </w:tr>
      <w:tr w:rsidR="00C5198B">
        <w:tblPrEx>
          <w:tblCellMar>
            <w:top w:w="0" w:type="dxa"/>
            <w:bottom w:w="0" w:type="dxa"/>
          </w:tblCellMar>
        </w:tblPrEx>
        <w:trPr>
          <w:trHeight w:hRule="exact" w:val="393"/>
        </w:trPr>
        <w:tc>
          <w:tcPr>
            <w:tcW w:w="844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00" w:lineRule="exact"/>
              <w:jc w:val="center"/>
            </w:pPr>
            <w:r>
              <w:rPr>
                <w:rStyle w:val="21"/>
              </w:rPr>
              <w:t>II. Комфортность условий предоставления услуг</w:t>
            </w:r>
          </w:p>
        </w:tc>
      </w:tr>
      <w:tr w:rsidR="00C5198B">
        <w:tblPrEx>
          <w:tblCellMar>
            <w:top w:w="0" w:type="dxa"/>
            <w:bottom w:w="0" w:type="dxa"/>
          </w:tblCellMar>
        </w:tblPrEx>
        <w:trPr>
          <w:trHeight w:hRule="exact" w:val="2176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Наличие возможности оказания психолого</w:t>
            </w:r>
            <w:r>
              <w:rPr>
                <w:rStyle w:val="21"/>
              </w:rPr>
              <w:softHyphen/>
              <w:t>педагогической , медицинской и социальной помощи обучающимся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 xml:space="preserve">В ДОУ создан консультационный пункт для работы с </w:t>
            </w:r>
            <w:r>
              <w:rPr>
                <w:rStyle w:val="21"/>
              </w:rPr>
              <w:t>неорганизованными детьми (приказ № 184 от 14.09.2018г.)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Логопункт успешно функционировал до 2017 года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00" w:lineRule="exact"/>
              <w:jc w:val="left"/>
            </w:pPr>
            <w:r>
              <w:rPr>
                <w:rStyle w:val="21"/>
              </w:rPr>
              <w:t>Январь 2019г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Заведующий ДОУ Шарипова А.Ф., старший воспитатель Пахомова Н.Г.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center"/>
            </w:pPr>
            <w:r>
              <w:rPr>
                <w:rStyle w:val="21"/>
              </w:rPr>
              <w:t>Январь 2019г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center"/>
            </w:pPr>
            <w:r>
              <w:rPr>
                <w:rStyle w:val="21"/>
              </w:rPr>
              <w:t>Январь 2019г</w:t>
            </w:r>
          </w:p>
        </w:tc>
      </w:tr>
      <w:tr w:rsidR="00C5198B">
        <w:tblPrEx>
          <w:tblCellMar>
            <w:top w:w="0" w:type="dxa"/>
            <w:bottom w:w="0" w:type="dxa"/>
          </w:tblCellMar>
        </w:tblPrEx>
        <w:trPr>
          <w:trHeight w:hRule="exact" w:val="401"/>
        </w:trPr>
        <w:tc>
          <w:tcPr>
            <w:tcW w:w="844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00" w:lineRule="exact"/>
              <w:jc w:val="center"/>
            </w:pPr>
            <w:r>
              <w:rPr>
                <w:rStyle w:val="21"/>
              </w:rPr>
              <w:t>III. Доступность услуг для инвалидов</w:t>
            </w:r>
          </w:p>
        </w:tc>
      </w:tr>
      <w:tr w:rsidR="00C5198B">
        <w:tblPrEx>
          <w:tblCellMar>
            <w:top w:w="0" w:type="dxa"/>
            <w:bottom w:w="0" w:type="dxa"/>
          </w:tblCellMar>
        </w:tblPrEx>
        <w:trPr>
          <w:trHeight w:hRule="exact" w:val="2627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Наличие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условий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организации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обучения и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воспитания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обучающихся с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ограниченными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возможностями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здоровья и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инвалидов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В ДОУ 6 детей- инвалидов.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Инвалидность у детей соматического типа, которая не предусматривает специальных условий для организации обучения и воспитания</w:t>
            </w:r>
            <w:r>
              <w:rPr>
                <w:rStyle w:val="21"/>
              </w:rPr>
              <w:t xml:space="preserve"> в ДОУ. Пандус установлен - 08.2017 г.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00" w:lineRule="exact"/>
              <w:jc w:val="left"/>
            </w:pPr>
            <w:r>
              <w:rPr>
                <w:rStyle w:val="21"/>
              </w:rPr>
              <w:t>Постоянно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Заведующий ДОУ Шарипова А.Ф., старший воспитатель Пахомова Н.Г.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00" w:lineRule="exact"/>
              <w:jc w:val="left"/>
            </w:pPr>
            <w:r>
              <w:rPr>
                <w:rStyle w:val="21"/>
              </w:rPr>
              <w:t>Постоянно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after="60" w:line="200" w:lineRule="exact"/>
              <w:jc w:val="left"/>
            </w:pPr>
            <w:r>
              <w:rPr>
                <w:rStyle w:val="21"/>
              </w:rPr>
              <w:t>Постоя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before="60" w:line="200" w:lineRule="exact"/>
              <w:jc w:val="left"/>
            </w:pPr>
            <w:r>
              <w:rPr>
                <w:rStyle w:val="21"/>
              </w:rPr>
              <w:t>нно</w:t>
            </w:r>
          </w:p>
        </w:tc>
      </w:tr>
      <w:tr w:rsidR="00C5198B">
        <w:tblPrEx>
          <w:tblCellMar>
            <w:top w:w="0" w:type="dxa"/>
            <w:bottom w:w="0" w:type="dxa"/>
          </w:tblCellMar>
        </w:tblPrEx>
        <w:trPr>
          <w:trHeight w:hRule="exact" w:val="397"/>
        </w:trPr>
        <w:tc>
          <w:tcPr>
            <w:tcW w:w="844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00" w:lineRule="exact"/>
              <w:jc w:val="center"/>
            </w:pPr>
            <w:r>
              <w:rPr>
                <w:rStyle w:val="21"/>
              </w:rPr>
              <w:t>IV. Доброжелательность, вежливость работников организации</w:t>
            </w:r>
          </w:p>
        </w:tc>
      </w:tr>
      <w:tr w:rsidR="00C5198B">
        <w:tblPrEx>
          <w:tblCellMar>
            <w:top w:w="0" w:type="dxa"/>
            <w:bottom w:w="0" w:type="dxa"/>
          </w:tblCellMar>
        </w:tblPrEx>
        <w:trPr>
          <w:trHeight w:hRule="exact" w:val="1763"/>
        </w:trPr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Доля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получателей образовательн ых услуг, удовлетворенн ых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компетентност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Проведено совещание при заведующем по вопросу соблюдения педагогической этики в ДОУ.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00" w:lineRule="exact"/>
              <w:jc w:val="left"/>
            </w:pPr>
            <w:r>
              <w:rPr>
                <w:rStyle w:val="21"/>
              </w:rPr>
              <w:t>01.02.2019г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Заведующий ДОУ Шарипова А.Ф.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line="200" w:lineRule="exact"/>
              <w:jc w:val="left"/>
            </w:pPr>
            <w:r>
              <w:rPr>
                <w:rStyle w:val="21"/>
              </w:rPr>
              <w:t>01.02.2019г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after="60" w:line="200" w:lineRule="exact"/>
              <w:jc w:val="left"/>
            </w:pPr>
            <w:r>
              <w:rPr>
                <w:rStyle w:val="21"/>
              </w:rPr>
              <w:t>01.02.20</w:t>
            </w:r>
          </w:p>
          <w:p w:rsidR="00C5198B" w:rsidRDefault="00E16832">
            <w:pPr>
              <w:pStyle w:val="20"/>
              <w:framePr w:w="8441" w:h="12625" w:wrap="none" w:vAnchor="page" w:hAnchor="page" w:x="918" w:y="705"/>
              <w:shd w:val="clear" w:color="auto" w:fill="auto"/>
              <w:spacing w:before="60" w:line="200" w:lineRule="exact"/>
              <w:jc w:val="left"/>
            </w:pPr>
            <w:r>
              <w:rPr>
                <w:rStyle w:val="21"/>
              </w:rPr>
              <w:t>19г</w:t>
            </w:r>
          </w:p>
        </w:tc>
      </w:tr>
    </w:tbl>
    <w:p w:rsidR="00C5198B" w:rsidRDefault="00C5198B">
      <w:pPr>
        <w:rPr>
          <w:sz w:val="2"/>
          <w:szCs w:val="2"/>
        </w:rPr>
        <w:sectPr w:rsidR="00C5198B">
          <w:pgSz w:w="10144" w:h="14429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1421"/>
        <w:gridCol w:w="2261"/>
        <w:gridCol w:w="1226"/>
        <w:gridCol w:w="1631"/>
        <w:gridCol w:w="1098"/>
        <w:gridCol w:w="794"/>
      </w:tblGrid>
      <w:tr w:rsidR="00C5198B">
        <w:tblPrEx>
          <w:tblCellMar>
            <w:top w:w="0" w:type="dxa"/>
            <w:bottom w:w="0" w:type="dxa"/>
          </w:tblCellMar>
        </w:tblPrEx>
        <w:trPr>
          <w:trHeight w:hRule="exact" w:val="1965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lastRenderedPageBreak/>
              <w:t>ью работников организации, от общего числа</w:t>
            </w:r>
          </w:p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 xml:space="preserve">опрошенных получателей </w:t>
            </w:r>
            <w:r>
              <w:rPr>
                <w:rStyle w:val="21"/>
              </w:rPr>
              <w:t>образовательн ых услуг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5198B" w:rsidRDefault="00C5198B">
            <w:pPr>
              <w:framePr w:w="8430" w:h="10302" w:wrap="none" w:vAnchor="page" w:hAnchor="page" w:x="918" w:y="705"/>
              <w:rPr>
                <w:sz w:val="10"/>
                <w:szCs w:val="10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5198B" w:rsidRDefault="00C5198B">
            <w:pPr>
              <w:framePr w:w="8430" w:h="10302" w:wrap="none" w:vAnchor="page" w:hAnchor="page" w:x="918" w:y="705"/>
              <w:rPr>
                <w:sz w:val="10"/>
                <w:szCs w:val="10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5198B" w:rsidRDefault="00C5198B">
            <w:pPr>
              <w:framePr w:w="8430" w:h="10302" w:wrap="none" w:vAnchor="page" w:hAnchor="page" w:x="918" w:y="705"/>
              <w:rPr>
                <w:sz w:val="10"/>
                <w:szCs w:val="10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5198B" w:rsidRDefault="00C5198B">
            <w:pPr>
              <w:framePr w:w="8430" w:h="10302" w:wrap="none" w:vAnchor="page" w:hAnchor="page" w:x="918" w:y="705"/>
              <w:rPr>
                <w:sz w:val="10"/>
                <w:szCs w:val="10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5198B" w:rsidRDefault="00C5198B">
            <w:pPr>
              <w:framePr w:w="8430" w:h="10302" w:wrap="none" w:vAnchor="page" w:hAnchor="page" w:x="918" w:y="705"/>
              <w:rPr>
                <w:sz w:val="10"/>
                <w:szCs w:val="10"/>
              </w:rPr>
            </w:pPr>
          </w:p>
        </w:tc>
      </w:tr>
      <w:tr w:rsidR="00C5198B">
        <w:tblPrEx>
          <w:tblCellMar>
            <w:top w:w="0" w:type="dxa"/>
            <w:bottom w:w="0" w:type="dxa"/>
          </w:tblCellMar>
        </w:tblPrEx>
        <w:trPr>
          <w:trHeight w:hRule="exact" w:val="401"/>
        </w:trPr>
        <w:tc>
          <w:tcPr>
            <w:tcW w:w="843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line="200" w:lineRule="exact"/>
              <w:jc w:val="center"/>
            </w:pPr>
            <w:r>
              <w:rPr>
                <w:rStyle w:val="21"/>
              </w:rPr>
              <w:t>V. Удовлетворенность условиями оказания услуг</w:t>
            </w:r>
          </w:p>
        </w:tc>
      </w:tr>
      <w:tr w:rsidR="00C5198B">
        <w:tblPrEx>
          <w:tblCellMar>
            <w:top w:w="0" w:type="dxa"/>
            <w:bottom w:w="0" w:type="dxa"/>
          </w:tblCellMar>
        </w:tblPrEx>
        <w:trPr>
          <w:trHeight w:hRule="exact" w:val="4184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Доля</w:t>
            </w:r>
          </w:p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получателей</w:t>
            </w:r>
          </w:p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образовательн</w:t>
            </w:r>
          </w:p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ых услуг,</w:t>
            </w:r>
          </w:p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удовлетворенн</w:t>
            </w:r>
          </w:p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ых качеством</w:t>
            </w:r>
          </w:p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предоставляем</w:t>
            </w:r>
          </w:p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ых</w:t>
            </w:r>
          </w:p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образовательн ых услуг, от общего числа опрошенных получателей образовательн ых услуг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 xml:space="preserve">-В МБДОУ </w:t>
            </w:r>
            <w:r>
              <w:rPr>
                <w:rStyle w:val="21"/>
              </w:rPr>
              <w:t>на сегодняшний день нет вакансии воспитателя, младшего воспитателя.</w:t>
            </w:r>
          </w:p>
          <w:p w:rsidR="00C5198B" w:rsidRDefault="00E16832">
            <w:pPr>
              <w:pStyle w:val="20"/>
              <w:framePr w:w="8430" w:h="10302" w:wrap="none" w:vAnchor="page" w:hAnchor="page" w:x="918" w:y="705"/>
              <w:numPr>
                <w:ilvl w:val="0"/>
                <w:numId w:val="1"/>
              </w:numPr>
              <w:shd w:val="clear" w:color="auto" w:fill="auto"/>
              <w:tabs>
                <w:tab w:val="left" w:pos="117"/>
              </w:tabs>
              <w:spacing w:line="222" w:lineRule="exact"/>
              <w:jc w:val="left"/>
            </w:pPr>
            <w:r>
              <w:rPr>
                <w:rStyle w:val="21"/>
              </w:rPr>
              <w:t>Информация об оказании платных дополнительных услуг размещена на сайте ДОУ, информационных уголках детского сада. Проведение кружков возможно только во вторую половину дня (СанПин)</w:t>
            </w:r>
          </w:p>
          <w:p w:rsidR="00C5198B" w:rsidRDefault="00E16832">
            <w:pPr>
              <w:pStyle w:val="20"/>
              <w:framePr w:w="8430" w:h="10302" w:wrap="none" w:vAnchor="page" w:hAnchor="page" w:x="918" w:y="705"/>
              <w:numPr>
                <w:ilvl w:val="0"/>
                <w:numId w:val="1"/>
              </w:numPr>
              <w:shd w:val="clear" w:color="auto" w:fill="auto"/>
              <w:tabs>
                <w:tab w:val="left" w:pos="117"/>
              </w:tabs>
              <w:spacing w:line="222" w:lineRule="exact"/>
              <w:jc w:val="left"/>
            </w:pPr>
            <w:r>
              <w:rPr>
                <w:rStyle w:val="21"/>
              </w:rPr>
              <w:t>Штатное</w:t>
            </w:r>
            <w:r>
              <w:rPr>
                <w:rStyle w:val="21"/>
              </w:rPr>
              <w:t xml:space="preserve"> расписание ДОУ не предусматривает должность учитель- логопед.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line="200" w:lineRule="exact"/>
              <w:jc w:val="left"/>
            </w:pPr>
            <w:r>
              <w:rPr>
                <w:rStyle w:val="21"/>
              </w:rPr>
              <w:t>Январь 2019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Заведующий ДОУ Шарипова А.Ф., старший воспитатель Пахомова Н.Г.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after="60" w:line="200" w:lineRule="exact"/>
              <w:jc w:val="left"/>
            </w:pPr>
            <w:r>
              <w:rPr>
                <w:rStyle w:val="21"/>
              </w:rPr>
              <w:t>Январь</w:t>
            </w:r>
          </w:p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before="60" w:line="200" w:lineRule="exact"/>
              <w:jc w:val="left"/>
            </w:pPr>
            <w:r>
              <w:rPr>
                <w:rStyle w:val="21"/>
              </w:rPr>
              <w:t>2019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after="60" w:line="200" w:lineRule="exact"/>
            </w:pPr>
            <w:r>
              <w:rPr>
                <w:rStyle w:val="21"/>
              </w:rPr>
              <w:t>Январь</w:t>
            </w:r>
          </w:p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before="60" w:line="200" w:lineRule="exact"/>
            </w:pPr>
            <w:r>
              <w:rPr>
                <w:rStyle w:val="21"/>
              </w:rPr>
              <w:t>2019</w:t>
            </w:r>
          </w:p>
        </w:tc>
      </w:tr>
      <w:tr w:rsidR="00C5198B">
        <w:tblPrEx>
          <w:tblCellMar>
            <w:top w:w="0" w:type="dxa"/>
            <w:bottom w:w="0" w:type="dxa"/>
          </w:tblCellMar>
        </w:tblPrEx>
        <w:trPr>
          <w:trHeight w:hRule="exact" w:val="3752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Доля</w:t>
            </w:r>
          </w:p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получателей образовательн ых услуг, удовлетворенн ых</w:t>
            </w:r>
          </w:p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материально-</w:t>
            </w:r>
          </w:p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техническим</w:t>
            </w:r>
          </w:p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обеспечением</w:t>
            </w:r>
          </w:p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организации,</w:t>
            </w:r>
          </w:p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от общего</w:t>
            </w:r>
          </w:p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числа</w:t>
            </w:r>
          </w:p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опрошенных получателей образовательн ых услуг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-В декабре 2018 года были приобретены игрушки на сумму 86 тыс.рублей. -Материально- техническое обеспечение ДОУ оснащается по мере финансирования.</w:t>
            </w:r>
          </w:p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-В план-график закупо</w:t>
            </w:r>
            <w:r>
              <w:rPr>
                <w:rStyle w:val="21"/>
              </w:rPr>
              <w:t>к на 2019 год включено приобретение МАФов, игрушек, посуды, мебели.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Август-</w:t>
            </w:r>
          </w:p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сентябрь</w:t>
            </w:r>
          </w:p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2019г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Заведующий ДОУ Шарипова А.Ф., заместитель зав. по хоз-ой части Марданшина Л. В.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line="222" w:lineRule="exact"/>
              <w:jc w:val="left"/>
            </w:pPr>
            <w:r>
              <w:rPr>
                <w:rStyle w:val="21"/>
              </w:rPr>
              <w:t>Август- сентябрь 2019г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5198B" w:rsidRDefault="00E16832">
            <w:pPr>
              <w:pStyle w:val="20"/>
              <w:framePr w:w="8430" w:h="10302" w:wrap="none" w:vAnchor="page" w:hAnchor="page" w:x="918" w:y="705"/>
              <w:shd w:val="clear" w:color="auto" w:fill="auto"/>
              <w:spacing w:line="222" w:lineRule="exact"/>
            </w:pPr>
            <w:r>
              <w:rPr>
                <w:rStyle w:val="21"/>
              </w:rPr>
              <w:t>Август- сентябр ь 2019г</w:t>
            </w:r>
          </w:p>
        </w:tc>
      </w:tr>
    </w:tbl>
    <w:p w:rsidR="00C5198B" w:rsidRDefault="007A7187">
      <w:pPr>
        <w:framePr w:wrap="none" w:vAnchor="page" w:hAnchor="page" w:x="1019" w:y="11443"/>
        <w:rPr>
          <w:sz w:val="2"/>
          <w:szCs w:val="2"/>
        </w:rPr>
      </w:pPr>
      <w:r>
        <w:pict>
          <v:shape id="_x0000_i1025" type="#_x0000_t75" style="width:203.35pt;height:94.15pt">
            <v:imagedata r:id="rId8" r:href="rId9"/>
          </v:shape>
        </w:pict>
      </w:r>
    </w:p>
    <w:p w:rsidR="00C5198B" w:rsidRDefault="00C5198B">
      <w:pPr>
        <w:rPr>
          <w:sz w:val="2"/>
          <w:szCs w:val="2"/>
        </w:rPr>
      </w:pPr>
    </w:p>
    <w:sectPr w:rsidR="00C5198B" w:rsidSect="00C5198B">
      <w:pgSz w:w="10144" w:h="14429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6832" w:rsidRDefault="00E16832" w:rsidP="00C5198B">
      <w:r>
        <w:separator/>
      </w:r>
    </w:p>
  </w:endnote>
  <w:endnote w:type="continuationSeparator" w:id="0">
    <w:p w:rsidR="00E16832" w:rsidRDefault="00E16832" w:rsidP="00C519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6832" w:rsidRDefault="00E16832"/>
  </w:footnote>
  <w:footnote w:type="continuationSeparator" w:id="0">
    <w:p w:rsidR="00E16832" w:rsidRDefault="00E16832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367F27"/>
    <w:multiLevelType w:val="multilevel"/>
    <w:tmpl w:val="EA8220A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C5198B"/>
    <w:rsid w:val="007A7187"/>
    <w:rsid w:val="00C5198B"/>
    <w:rsid w:val="00E168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5198B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5198B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C5198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Подпись к таблице_"/>
    <w:basedOn w:val="a0"/>
    <w:link w:val="a5"/>
    <w:rsid w:val="00C5198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Подпись к таблице"/>
    <w:basedOn w:val="a4"/>
    <w:rsid w:val="00C5198B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21">
    <w:name w:val="Основной текст (2)"/>
    <w:basedOn w:val="2"/>
    <w:rsid w:val="00C5198B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255pt0pt">
    <w:name w:val="Основной текст (2) + 5;5 pt;Интервал 0 pt"/>
    <w:basedOn w:val="2"/>
    <w:rsid w:val="00C5198B"/>
    <w:rPr>
      <w:color w:val="000000"/>
      <w:spacing w:val="10"/>
      <w:w w:val="100"/>
      <w:position w:val="0"/>
      <w:sz w:val="11"/>
      <w:szCs w:val="11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C5198B"/>
    <w:pPr>
      <w:shd w:val="clear" w:color="auto" w:fill="FFFFFF"/>
      <w:spacing w:line="235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Подпись к таблице"/>
    <w:basedOn w:val="a"/>
    <w:link w:val="a4"/>
    <w:rsid w:val="00C5198B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683</Words>
  <Characters>3896</Characters>
  <Application>Microsoft Office Word</Application>
  <DocSecurity>0</DocSecurity>
  <Lines>32</Lines>
  <Paragraphs>9</Paragraphs>
  <ScaleCrop>false</ScaleCrop>
  <Company>Microsoft</Company>
  <LinksUpToDate>false</LinksUpToDate>
  <CharactersWithSpaces>4570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Гульнара</cp:lastModifiedBy>
  <cp:revision>3</cp:revision>
  <dcterms:created xsi:type="dcterms:W3CDTF">2019-05-28T13:23:00Z</dcterms:created>
  <dcterms:modified xsi:type="dcterms:W3CDTF">2019-05-28T13:25:00Z</dcterms:modified>
</cp:coreProperties>
</file>